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72A5" w14:textId="77777777" w:rsidR="004E0771" w:rsidRPr="00E65305" w:rsidRDefault="004E0771" w:rsidP="00AB0695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0"/>
          <w:szCs w:val="30"/>
        </w:rPr>
      </w:pPr>
      <w:r>
        <w:rPr>
          <w:rFonts w:cs="Arial"/>
          <w:b/>
          <w:noProof/>
          <w:color w:val="000000"/>
          <w:sz w:val="30"/>
          <w:szCs w:val="30"/>
          <w:lang w:eastAsia="en-GB"/>
        </w:rPr>
        <w:drawing>
          <wp:inline distT="0" distB="0" distL="0" distR="0" wp14:anchorId="11A95A67" wp14:editId="28FDE9BA">
            <wp:extent cx="5731510" cy="10979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ES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F264" w14:textId="77777777" w:rsidR="00AB0695" w:rsidRPr="00AB0695" w:rsidRDefault="00AB0695" w:rsidP="00AB0695">
      <w:pPr>
        <w:autoSpaceDE w:val="0"/>
        <w:autoSpaceDN w:val="0"/>
        <w:adjustRightInd w:val="0"/>
        <w:spacing w:after="0"/>
        <w:rPr>
          <w:rFonts w:cs="Arial"/>
          <w:color w:val="000000"/>
          <w:sz w:val="30"/>
          <w:szCs w:val="30"/>
        </w:rPr>
      </w:pPr>
    </w:p>
    <w:p w14:paraId="5765E366" w14:textId="77777777" w:rsidR="004178A4" w:rsidRDefault="004178A4" w:rsidP="004178A4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</w:rPr>
      </w:pPr>
    </w:p>
    <w:p w14:paraId="219F5EC1" w14:textId="290346DB" w:rsidR="004178A4" w:rsidRPr="004E0771" w:rsidRDefault="004178A4" w:rsidP="004178A4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</w:rPr>
      </w:pPr>
      <w:r w:rsidRPr="004E0771">
        <w:rPr>
          <w:rFonts w:cs="Arial"/>
          <w:b/>
          <w:color w:val="000000"/>
          <w:sz w:val="32"/>
          <w:szCs w:val="32"/>
        </w:rPr>
        <w:t xml:space="preserve">WAMES </w:t>
      </w:r>
      <w:r w:rsidR="007561DD">
        <w:rPr>
          <w:rFonts w:cs="Arial"/>
          <w:b/>
          <w:color w:val="000000"/>
          <w:sz w:val="32"/>
          <w:szCs w:val="32"/>
        </w:rPr>
        <w:t>WordPress</w:t>
      </w:r>
      <w:r w:rsidR="00DB668A">
        <w:rPr>
          <w:rFonts w:cs="Arial"/>
          <w:b/>
          <w:color w:val="000000"/>
          <w:sz w:val="32"/>
          <w:szCs w:val="32"/>
        </w:rPr>
        <w:t xml:space="preserve"> volunteer</w:t>
      </w:r>
    </w:p>
    <w:p w14:paraId="7BB2C3AA" w14:textId="77777777" w:rsidR="004178A4" w:rsidRDefault="004178A4" w:rsidP="00E65305">
      <w:pPr>
        <w:pStyle w:val="NoSpacing"/>
      </w:pPr>
    </w:p>
    <w:p w14:paraId="3EC4DEAD" w14:textId="77777777" w:rsidR="004178A4" w:rsidRDefault="004178A4" w:rsidP="00E65305">
      <w:pPr>
        <w:pStyle w:val="NoSpacing"/>
      </w:pPr>
    </w:p>
    <w:p w14:paraId="2A85C6FD" w14:textId="05A4769E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>This role offers the opportunity to support the work of WAMES, the Welsh charity which represents and supports people affected by th</w:t>
      </w:r>
      <w:r w:rsidR="00670005" w:rsidRPr="004178A4">
        <w:rPr>
          <w:sz w:val="24"/>
          <w:szCs w:val="24"/>
        </w:rPr>
        <w:t xml:space="preserve">e neurological condition of </w:t>
      </w:r>
      <w:proofErr w:type="spellStart"/>
      <w:r w:rsidR="0017797A" w:rsidRPr="004178A4">
        <w:rPr>
          <w:sz w:val="24"/>
          <w:szCs w:val="24"/>
        </w:rPr>
        <w:t>Myalgic</w:t>
      </w:r>
      <w:proofErr w:type="spellEnd"/>
      <w:r w:rsidR="0017797A" w:rsidRPr="004178A4">
        <w:rPr>
          <w:sz w:val="24"/>
          <w:szCs w:val="24"/>
        </w:rPr>
        <w:t xml:space="preserve"> Encephalomyelitis (ME)</w:t>
      </w:r>
      <w:r w:rsidR="000D2CC2">
        <w:rPr>
          <w:sz w:val="24"/>
          <w:szCs w:val="24"/>
        </w:rPr>
        <w:t xml:space="preserve"> - </w:t>
      </w:r>
      <w:r w:rsidR="000D2CC2" w:rsidRPr="004178A4">
        <w:rPr>
          <w:color w:val="333333"/>
          <w:sz w:val="24"/>
          <w:szCs w:val="24"/>
        </w:rPr>
        <w:t xml:space="preserve">sometimes called </w:t>
      </w:r>
      <w:r w:rsidR="000D2CC2">
        <w:rPr>
          <w:color w:val="333333"/>
          <w:sz w:val="24"/>
          <w:szCs w:val="24"/>
        </w:rPr>
        <w:t>ME/</w:t>
      </w:r>
      <w:r w:rsidR="000D2CC2" w:rsidRPr="004178A4">
        <w:rPr>
          <w:color w:val="333333"/>
          <w:sz w:val="24"/>
          <w:szCs w:val="24"/>
        </w:rPr>
        <w:t>CFS</w:t>
      </w:r>
      <w:r w:rsidR="0017797A" w:rsidRPr="004178A4">
        <w:rPr>
          <w:sz w:val="24"/>
          <w:szCs w:val="24"/>
        </w:rPr>
        <w:t>.</w:t>
      </w:r>
    </w:p>
    <w:p w14:paraId="692F9786" w14:textId="77777777" w:rsidR="00AB0695" w:rsidRPr="004178A4" w:rsidRDefault="00AB0695" w:rsidP="00E65305">
      <w:pPr>
        <w:pStyle w:val="NoSpacing"/>
        <w:rPr>
          <w:sz w:val="24"/>
          <w:szCs w:val="24"/>
        </w:rPr>
      </w:pPr>
    </w:p>
    <w:p w14:paraId="61D4D1AF" w14:textId="11674F70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color w:val="333333"/>
          <w:sz w:val="24"/>
          <w:szCs w:val="24"/>
        </w:rPr>
        <w:t>For those experiencing ME</w:t>
      </w:r>
      <w:r w:rsidR="000D2CC2">
        <w:rPr>
          <w:color w:val="333333"/>
          <w:sz w:val="24"/>
          <w:szCs w:val="24"/>
        </w:rPr>
        <w:t>,</w:t>
      </w:r>
      <w:r w:rsidR="0017797A" w:rsidRPr="004178A4">
        <w:rPr>
          <w:color w:val="333333"/>
          <w:sz w:val="24"/>
          <w:szCs w:val="24"/>
        </w:rPr>
        <w:t xml:space="preserve"> </w:t>
      </w:r>
      <w:r w:rsidR="00DB668A">
        <w:rPr>
          <w:color w:val="333333"/>
          <w:sz w:val="24"/>
          <w:szCs w:val="24"/>
        </w:rPr>
        <w:t>their</w:t>
      </w:r>
      <w:r w:rsidRPr="004178A4">
        <w:rPr>
          <w:color w:val="333333"/>
          <w:sz w:val="24"/>
          <w:szCs w:val="24"/>
        </w:rPr>
        <w:t xml:space="preserve"> carers and families </w:t>
      </w:r>
      <w:r w:rsidR="00E65305" w:rsidRPr="004178A4">
        <w:rPr>
          <w:color w:val="333333"/>
          <w:sz w:val="24"/>
          <w:szCs w:val="24"/>
        </w:rPr>
        <w:t>–</w:t>
      </w:r>
      <w:r w:rsidRPr="004178A4">
        <w:rPr>
          <w:color w:val="333333"/>
          <w:sz w:val="24"/>
          <w:szCs w:val="24"/>
        </w:rPr>
        <w:t xml:space="preserve"> </w:t>
      </w:r>
      <w:r w:rsidRPr="004178A4">
        <w:rPr>
          <w:sz w:val="24"/>
          <w:szCs w:val="24"/>
        </w:rPr>
        <w:t>approximately</w:t>
      </w:r>
      <w:r w:rsidR="00E65305" w:rsidRPr="004178A4">
        <w:rPr>
          <w:sz w:val="24"/>
          <w:szCs w:val="24"/>
        </w:rPr>
        <w:t xml:space="preserve"> </w:t>
      </w:r>
      <w:r w:rsidRPr="004178A4">
        <w:rPr>
          <w:sz w:val="24"/>
          <w:szCs w:val="24"/>
        </w:rPr>
        <w:t>13,000 families in Wales - we provide vital support and information services which</w:t>
      </w:r>
      <w:r w:rsidR="00E65305" w:rsidRPr="004178A4">
        <w:rPr>
          <w:sz w:val="24"/>
          <w:szCs w:val="24"/>
        </w:rPr>
        <w:t xml:space="preserve"> </w:t>
      </w:r>
      <w:r w:rsidRPr="004178A4">
        <w:rPr>
          <w:sz w:val="24"/>
          <w:szCs w:val="24"/>
        </w:rPr>
        <w:t>can enhance their quality of life. We also campaign to change attitudes and misunderstandings about the condition and improve services.</w:t>
      </w:r>
      <w:r w:rsidR="0017797A" w:rsidRPr="004178A4">
        <w:rPr>
          <w:sz w:val="24"/>
          <w:szCs w:val="24"/>
        </w:rPr>
        <w:t xml:space="preserve"> We expect</w:t>
      </w:r>
      <w:r w:rsidR="004178A4" w:rsidRPr="004178A4">
        <w:rPr>
          <w:sz w:val="24"/>
          <w:szCs w:val="24"/>
        </w:rPr>
        <w:t xml:space="preserve"> the need for our support to increase</w:t>
      </w:r>
      <w:r w:rsidR="0017797A" w:rsidRPr="004178A4">
        <w:rPr>
          <w:sz w:val="24"/>
          <w:szCs w:val="24"/>
        </w:rPr>
        <w:t xml:space="preserve"> as some people with long C</w:t>
      </w:r>
      <w:r w:rsidR="004178A4" w:rsidRPr="004178A4">
        <w:rPr>
          <w:sz w:val="24"/>
          <w:szCs w:val="24"/>
        </w:rPr>
        <w:t>OVID</w:t>
      </w:r>
      <w:r w:rsidR="0017797A" w:rsidRPr="004178A4">
        <w:rPr>
          <w:sz w:val="24"/>
          <w:szCs w:val="24"/>
        </w:rPr>
        <w:t xml:space="preserve"> can develop ME.</w:t>
      </w:r>
    </w:p>
    <w:p w14:paraId="3C7D16E4" w14:textId="77777777" w:rsidR="00AB0695" w:rsidRPr="004178A4" w:rsidRDefault="00AB0695" w:rsidP="00E65305">
      <w:pPr>
        <w:pStyle w:val="NoSpacing"/>
        <w:rPr>
          <w:sz w:val="24"/>
          <w:szCs w:val="24"/>
        </w:rPr>
      </w:pPr>
    </w:p>
    <w:p w14:paraId="7E02D631" w14:textId="719FB5E6" w:rsidR="0017797A" w:rsidRPr="004178A4" w:rsidRDefault="00DB668A" w:rsidP="00DB668A">
      <w:pPr>
        <w:pStyle w:val="NoSpacing"/>
        <w:rPr>
          <w:rFonts w:eastAsia="Times New Roman"/>
          <w:sz w:val="24"/>
          <w:szCs w:val="24"/>
          <w:lang w:val="en-US" w:eastAsia="en-GB"/>
        </w:rPr>
      </w:pPr>
      <w:r>
        <w:rPr>
          <w:sz w:val="24"/>
          <w:szCs w:val="24"/>
        </w:rPr>
        <w:t xml:space="preserve">A </w:t>
      </w:r>
      <w:r w:rsidR="007561DD">
        <w:rPr>
          <w:sz w:val="24"/>
          <w:szCs w:val="24"/>
        </w:rPr>
        <w:t>WordPress</w:t>
      </w:r>
      <w:r>
        <w:rPr>
          <w:sz w:val="24"/>
          <w:szCs w:val="24"/>
        </w:rPr>
        <w:t xml:space="preserve"> volunteer would be involved with supporting and developing </w:t>
      </w:r>
      <w:r w:rsidR="007561DD">
        <w:rPr>
          <w:sz w:val="24"/>
          <w:szCs w:val="24"/>
        </w:rPr>
        <w:t>our 2 websites (Welsh and English) which also hosts a blog, poll and gallery.</w:t>
      </w:r>
      <w:r>
        <w:rPr>
          <w:sz w:val="24"/>
          <w:szCs w:val="24"/>
        </w:rPr>
        <w:t xml:space="preserve"> </w:t>
      </w:r>
    </w:p>
    <w:p w14:paraId="451C4746" w14:textId="77777777" w:rsidR="0017797A" w:rsidRPr="004178A4" w:rsidRDefault="0017797A" w:rsidP="0017797A">
      <w:pPr>
        <w:pStyle w:val="NoSpacing"/>
        <w:ind w:left="720"/>
        <w:rPr>
          <w:sz w:val="24"/>
          <w:szCs w:val="24"/>
        </w:rPr>
      </w:pPr>
    </w:p>
    <w:p w14:paraId="08B09109" w14:textId="37CEF8DA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>You would be based at home, bu</w:t>
      </w:r>
      <w:r w:rsidR="00E65305" w:rsidRPr="004178A4">
        <w:rPr>
          <w:sz w:val="24"/>
          <w:szCs w:val="24"/>
        </w:rPr>
        <w:t xml:space="preserve">t working with, and responsible </w:t>
      </w:r>
      <w:r w:rsidRPr="004178A4">
        <w:rPr>
          <w:sz w:val="24"/>
          <w:szCs w:val="24"/>
        </w:rPr>
        <w:t>to the</w:t>
      </w:r>
      <w:r w:rsidR="00DB668A">
        <w:rPr>
          <w:sz w:val="24"/>
          <w:szCs w:val="24"/>
        </w:rPr>
        <w:t xml:space="preserve"> small</w:t>
      </w:r>
      <w:r w:rsidRPr="004178A4">
        <w:rPr>
          <w:sz w:val="24"/>
          <w:szCs w:val="24"/>
        </w:rPr>
        <w:t xml:space="preserve"> </w:t>
      </w:r>
      <w:r w:rsidR="00DB668A">
        <w:rPr>
          <w:sz w:val="24"/>
          <w:szCs w:val="24"/>
        </w:rPr>
        <w:t>Communications Team.</w:t>
      </w:r>
    </w:p>
    <w:p w14:paraId="78B8C26F" w14:textId="77777777" w:rsidR="00E65305" w:rsidRPr="004178A4" w:rsidRDefault="00E65305" w:rsidP="00E65305">
      <w:pPr>
        <w:pStyle w:val="NoSpacing"/>
        <w:rPr>
          <w:sz w:val="24"/>
          <w:szCs w:val="24"/>
        </w:rPr>
      </w:pPr>
    </w:p>
    <w:p w14:paraId="6308170E" w14:textId="2AEA1A99" w:rsidR="00AB0695" w:rsidRPr="004178A4" w:rsidRDefault="00DB668A" w:rsidP="00E653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Activities could include one or more of the following</w:t>
      </w:r>
      <w:r w:rsidR="00E65305" w:rsidRPr="004178A4">
        <w:rPr>
          <w:b/>
          <w:sz w:val="24"/>
          <w:szCs w:val="24"/>
        </w:rPr>
        <w:t>:</w:t>
      </w:r>
    </w:p>
    <w:p w14:paraId="4869624E" w14:textId="5EF1C1DA" w:rsidR="00165F50" w:rsidRPr="004178A4" w:rsidRDefault="00165F50" w:rsidP="00165F50">
      <w:pPr>
        <w:pStyle w:val="NoSpacing"/>
        <w:rPr>
          <w:sz w:val="24"/>
          <w:szCs w:val="24"/>
        </w:rPr>
      </w:pPr>
    </w:p>
    <w:p w14:paraId="61F52122" w14:textId="34F50056" w:rsidR="00326DAF" w:rsidRPr="007561DD" w:rsidRDefault="007561DD" w:rsidP="00326D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keeping content up to date</w:t>
      </w:r>
    </w:p>
    <w:p w14:paraId="2362F3AF" w14:textId="77777777" w:rsidR="00FE3D8A" w:rsidRPr="00FE3D8A" w:rsidRDefault="00DB668A" w:rsidP="00326D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troubleshoot technical issues</w:t>
      </w:r>
    </w:p>
    <w:p w14:paraId="28C9C174" w14:textId="059F433D" w:rsidR="007E6FF2" w:rsidRPr="00FE3D8A" w:rsidRDefault="00DB668A" w:rsidP="00FE3D8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help us </w:t>
      </w:r>
      <w:r w:rsidR="00FE3D8A">
        <w:rPr>
          <w:sz w:val="24"/>
          <w:szCs w:val="24"/>
        </w:rPr>
        <w:t xml:space="preserve">to </w:t>
      </w:r>
      <w:r w:rsidR="00FE3D8A">
        <w:rPr>
          <w:rFonts w:cs="Arial"/>
          <w:sz w:val="24"/>
          <w:szCs w:val="24"/>
        </w:rPr>
        <w:t xml:space="preserve">improve functionality </w:t>
      </w:r>
      <w:r w:rsidR="00FE3D8A">
        <w:rPr>
          <w:rFonts w:cs="Arial"/>
          <w:sz w:val="24"/>
          <w:szCs w:val="24"/>
        </w:rPr>
        <w:t>t</w:t>
      </w:r>
      <w:r w:rsidR="000D2CC2" w:rsidRPr="00FE3D8A">
        <w:rPr>
          <w:sz w:val="24"/>
          <w:szCs w:val="24"/>
        </w:rPr>
        <w:t>o communicate</w:t>
      </w:r>
      <w:r w:rsidR="00FE3D8A">
        <w:rPr>
          <w:sz w:val="24"/>
          <w:szCs w:val="24"/>
        </w:rPr>
        <w:t xml:space="preserve"> more</w:t>
      </w:r>
      <w:r w:rsidR="000D2CC2" w:rsidRPr="00FE3D8A">
        <w:rPr>
          <w:sz w:val="24"/>
          <w:szCs w:val="24"/>
        </w:rPr>
        <w:t xml:space="preserve"> </w:t>
      </w:r>
      <w:r w:rsidR="007561DD" w:rsidRPr="00FE3D8A">
        <w:rPr>
          <w:sz w:val="24"/>
          <w:szCs w:val="24"/>
        </w:rPr>
        <w:t xml:space="preserve">effectively </w:t>
      </w:r>
      <w:r w:rsidR="000D2CC2" w:rsidRPr="00FE3D8A">
        <w:rPr>
          <w:sz w:val="24"/>
          <w:szCs w:val="24"/>
        </w:rPr>
        <w:t xml:space="preserve">about ME and WAMES </w:t>
      </w:r>
      <w:r w:rsidR="007561DD" w:rsidRPr="00FE3D8A">
        <w:rPr>
          <w:sz w:val="24"/>
          <w:szCs w:val="24"/>
        </w:rPr>
        <w:t>t</w:t>
      </w:r>
      <w:r w:rsidR="00435FDC" w:rsidRPr="00FE3D8A">
        <w:rPr>
          <w:sz w:val="24"/>
          <w:szCs w:val="24"/>
        </w:rPr>
        <w:t>o the relevant target communit</w:t>
      </w:r>
      <w:r w:rsidR="007561DD" w:rsidRPr="00FE3D8A">
        <w:rPr>
          <w:sz w:val="24"/>
          <w:szCs w:val="24"/>
        </w:rPr>
        <w:t>ies</w:t>
      </w:r>
      <w:r w:rsidR="00435FDC" w:rsidRPr="00FE3D8A">
        <w:rPr>
          <w:sz w:val="24"/>
          <w:szCs w:val="24"/>
        </w:rPr>
        <w:t xml:space="preserve"> in Wales</w:t>
      </w:r>
      <w:r w:rsidR="000D2CC2" w:rsidRPr="00FE3D8A">
        <w:rPr>
          <w:sz w:val="24"/>
          <w:szCs w:val="24"/>
        </w:rPr>
        <w:t xml:space="preserve"> (including young people </w:t>
      </w:r>
      <w:r w:rsidR="007561DD" w:rsidRPr="00FE3D8A">
        <w:rPr>
          <w:sz w:val="24"/>
          <w:szCs w:val="24"/>
        </w:rPr>
        <w:t>and a</w:t>
      </w:r>
      <w:r w:rsidR="000D2CC2" w:rsidRPr="00FE3D8A">
        <w:rPr>
          <w:sz w:val="24"/>
          <w:szCs w:val="24"/>
        </w:rPr>
        <w:t>dults with ME, carers &amp; family, professionals with an interest in ME)</w:t>
      </w:r>
    </w:p>
    <w:p w14:paraId="398EF6AB" w14:textId="0A57DF67" w:rsidR="00435FDC" w:rsidRPr="00435FDC" w:rsidRDefault="007561DD" w:rsidP="00435FD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the design</w:t>
      </w:r>
    </w:p>
    <w:p w14:paraId="564D80F1" w14:textId="77777777" w:rsidR="004178A4" w:rsidRPr="004178A4" w:rsidRDefault="004178A4" w:rsidP="004178A4">
      <w:pPr>
        <w:pStyle w:val="NoSpacing"/>
        <w:rPr>
          <w:color w:val="231F20"/>
          <w:sz w:val="24"/>
          <w:szCs w:val="24"/>
        </w:rPr>
      </w:pPr>
    </w:p>
    <w:p w14:paraId="11088440" w14:textId="77777777" w:rsidR="00AB0695" w:rsidRPr="004178A4" w:rsidRDefault="00AB0695" w:rsidP="00E65305">
      <w:pPr>
        <w:pStyle w:val="NoSpacing"/>
        <w:rPr>
          <w:b/>
          <w:sz w:val="24"/>
          <w:szCs w:val="24"/>
        </w:rPr>
      </w:pPr>
      <w:r w:rsidRPr="004178A4">
        <w:rPr>
          <w:b/>
          <w:sz w:val="24"/>
          <w:szCs w:val="24"/>
        </w:rPr>
        <w:t xml:space="preserve">Useful </w:t>
      </w:r>
      <w:r w:rsidR="00037494" w:rsidRPr="004178A4">
        <w:rPr>
          <w:b/>
          <w:sz w:val="24"/>
          <w:szCs w:val="24"/>
        </w:rPr>
        <w:t xml:space="preserve">qualities and </w:t>
      </w:r>
      <w:r w:rsidRPr="004178A4">
        <w:rPr>
          <w:b/>
          <w:sz w:val="24"/>
          <w:szCs w:val="24"/>
        </w:rPr>
        <w:t>skills</w:t>
      </w:r>
      <w:r w:rsidR="00037494" w:rsidRPr="004178A4">
        <w:rPr>
          <w:b/>
          <w:sz w:val="24"/>
          <w:szCs w:val="24"/>
        </w:rPr>
        <w:t>:</w:t>
      </w:r>
    </w:p>
    <w:p w14:paraId="63AC97FB" w14:textId="3B5FF7B0" w:rsidR="004178A4" w:rsidRPr="007E6FF2" w:rsidRDefault="007561DD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WordPress  </w:t>
      </w:r>
    </w:p>
    <w:p w14:paraId="1229A1BB" w14:textId="49E32711" w:rsidR="004178A4" w:rsidRDefault="004178A4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E3D8A">
        <w:rPr>
          <w:sz w:val="24"/>
          <w:szCs w:val="24"/>
        </w:rPr>
        <w:t xml:space="preserve">some experience of </w:t>
      </w:r>
      <w:r w:rsidR="00FE3D8A" w:rsidRPr="00FE3D8A">
        <w:rPr>
          <w:sz w:val="24"/>
          <w:szCs w:val="24"/>
        </w:rPr>
        <w:t>reviewing website</w:t>
      </w:r>
      <w:r w:rsidR="00FE3D8A">
        <w:rPr>
          <w:sz w:val="24"/>
          <w:szCs w:val="24"/>
        </w:rPr>
        <w:t>s</w:t>
      </w:r>
      <w:r w:rsidR="00FE3D8A" w:rsidRPr="00FE3D8A">
        <w:rPr>
          <w:sz w:val="24"/>
          <w:szCs w:val="24"/>
        </w:rPr>
        <w:t xml:space="preserve"> for</w:t>
      </w:r>
      <w:r w:rsidR="00FE3D8A" w:rsidRPr="00FE3D8A">
        <w:rPr>
          <w:rFonts w:cs="Arial"/>
          <w:color w:val="000000"/>
          <w:sz w:val="24"/>
          <w:szCs w:val="24"/>
          <w:shd w:val="clear" w:color="auto" w:fill="FFFFFF"/>
        </w:rPr>
        <w:t> functionality, usability, accessibility</w:t>
      </w:r>
      <w:r w:rsidR="00FE3D8A" w:rsidRPr="00FE3D8A">
        <w:rPr>
          <w:rFonts w:cs="Arial"/>
          <w:color w:val="000000"/>
          <w:sz w:val="24"/>
          <w:szCs w:val="24"/>
          <w:shd w:val="clear" w:color="auto" w:fill="FFFFFF"/>
        </w:rPr>
        <w:t xml:space="preserve"> and</w:t>
      </w:r>
      <w:r w:rsidR="00FE3D8A" w:rsidRPr="00FE3D8A">
        <w:rPr>
          <w:rFonts w:cs="Arial"/>
          <w:color w:val="000000"/>
          <w:sz w:val="24"/>
          <w:szCs w:val="24"/>
          <w:shd w:val="clear" w:color="auto" w:fill="FFFFFF"/>
        </w:rPr>
        <w:t xml:space="preserve"> performance</w:t>
      </w:r>
      <w:r w:rsidR="00FE3D8A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="007561DD" w:rsidRPr="00FE3D8A">
        <w:rPr>
          <w:sz w:val="24"/>
          <w:szCs w:val="24"/>
        </w:rPr>
        <w:t xml:space="preserve"> </w:t>
      </w:r>
      <w:r w:rsidR="000D2CC2" w:rsidRPr="00FE3D8A">
        <w:rPr>
          <w:sz w:val="24"/>
          <w:szCs w:val="24"/>
        </w:rPr>
        <w:t xml:space="preserve">or </w:t>
      </w:r>
      <w:r w:rsidR="00FE3D8A" w:rsidRPr="00FE3D8A">
        <w:rPr>
          <w:sz w:val="24"/>
          <w:szCs w:val="24"/>
        </w:rPr>
        <w:t xml:space="preserve">a </w:t>
      </w:r>
      <w:r w:rsidR="007E6FF2" w:rsidRPr="00FE3D8A">
        <w:rPr>
          <w:sz w:val="24"/>
          <w:szCs w:val="24"/>
        </w:rPr>
        <w:t>willingness to learn</w:t>
      </w:r>
    </w:p>
    <w:p w14:paraId="2A5EA1F3" w14:textId="4E232CE9" w:rsidR="00FE3D8A" w:rsidRPr="00FE3D8A" w:rsidRDefault="00FE3D8A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familiarity with a wide range of websites and blogs</w:t>
      </w:r>
    </w:p>
    <w:p w14:paraId="62F49D43" w14:textId="075C4A92" w:rsidR="004178A4" w:rsidRPr="007E6FF2" w:rsidRDefault="004178A4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E6FF2">
        <w:rPr>
          <w:sz w:val="24"/>
          <w:szCs w:val="24"/>
        </w:rPr>
        <w:t xml:space="preserve">ability to work virtually with a team of volunteers </w:t>
      </w:r>
      <w:r w:rsidR="00B35704">
        <w:rPr>
          <w:sz w:val="24"/>
          <w:szCs w:val="24"/>
        </w:rPr>
        <w:t>who have</w:t>
      </w:r>
      <w:r w:rsidRPr="007E6FF2">
        <w:rPr>
          <w:sz w:val="24"/>
          <w:szCs w:val="24"/>
        </w:rPr>
        <w:t xml:space="preserve"> varying levels of experience and health</w:t>
      </w:r>
    </w:p>
    <w:p w14:paraId="69BCB092" w14:textId="251AF031" w:rsidR="00037494" w:rsidRPr="007E6FF2" w:rsidRDefault="004178A4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E6FF2">
        <w:rPr>
          <w:sz w:val="24"/>
          <w:szCs w:val="24"/>
        </w:rPr>
        <w:t>a</w:t>
      </w:r>
      <w:r w:rsidR="00037494" w:rsidRPr="007E6FF2">
        <w:rPr>
          <w:sz w:val="24"/>
          <w:szCs w:val="24"/>
        </w:rPr>
        <w:t xml:space="preserve">n eye for detail </w:t>
      </w:r>
    </w:p>
    <w:p w14:paraId="0FDDB0AD" w14:textId="69AAEC2F" w:rsidR="00965211" w:rsidRPr="007E6FF2" w:rsidRDefault="00965211" w:rsidP="004178A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E6FF2">
        <w:rPr>
          <w:sz w:val="24"/>
          <w:szCs w:val="24"/>
        </w:rPr>
        <w:t>the</w:t>
      </w:r>
      <w:r w:rsidR="004178A4" w:rsidRPr="007E6FF2">
        <w:rPr>
          <w:sz w:val="24"/>
          <w:szCs w:val="24"/>
        </w:rPr>
        <w:t xml:space="preserve"> role</w:t>
      </w:r>
      <w:r w:rsidRPr="007E6FF2">
        <w:rPr>
          <w:sz w:val="24"/>
          <w:szCs w:val="24"/>
        </w:rPr>
        <w:t xml:space="preserve"> would be ideal for someone who needs experience</w:t>
      </w:r>
      <w:r w:rsidR="000D2CC2">
        <w:rPr>
          <w:sz w:val="24"/>
          <w:szCs w:val="24"/>
        </w:rPr>
        <w:t xml:space="preserve"> of team working</w:t>
      </w:r>
      <w:r w:rsidRPr="007E6FF2">
        <w:rPr>
          <w:sz w:val="24"/>
          <w:szCs w:val="24"/>
        </w:rPr>
        <w:t>, or who wishes a career</w:t>
      </w:r>
      <w:r w:rsidR="00FE3D8A">
        <w:rPr>
          <w:sz w:val="24"/>
          <w:szCs w:val="24"/>
        </w:rPr>
        <w:t xml:space="preserve"> with IT</w:t>
      </w:r>
      <w:r w:rsidRPr="007E6FF2">
        <w:rPr>
          <w:sz w:val="24"/>
          <w:szCs w:val="24"/>
        </w:rPr>
        <w:t xml:space="preserve"> in the 3rd sector.</w:t>
      </w:r>
    </w:p>
    <w:p w14:paraId="46CF8CF4" w14:textId="77777777" w:rsidR="00965211" w:rsidRPr="004178A4" w:rsidRDefault="00965211" w:rsidP="004178A4">
      <w:pPr>
        <w:pStyle w:val="PlainText"/>
        <w:ind w:left="720"/>
      </w:pPr>
    </w:p>
    <w:p w14:paraId="235F37A5" w14:textId="11C5D8B1" w:rsidR="00AB0695" w:rsidRPr="004178A4" w:rsidRDefault="00AB0695" w:rsidP="00E65305">
      <w:pPr>
        <w:pStyle w:val="NoSpacing"/>
        <w:rPr>
          <w:b/>
          <w:sz w:val="24"/>
          <w:szCs w:val="24"/>
        </w:rPr>
      </w:pPr>
      <w:r w:rsidRPr="004178A4">
        <w:rPr>
          <w:b/>
          <w:sz w:val="24"/>
          <w:szCs w:val="24"/>
        </w:rPr>
        <w:t>Requirements</w:t>
      </w:r>
      <w:r w:rsidR="00037494" w:rsidRPr="004178A4">
        <w:rPr>
          <w:b/>
          <w:sz w:val="24"/>
          <w:szCs w:val="24"/>
        </w:rPr>
        <w:t>:</w:t>
      </w:r>
    </w:p>
    <w:p w14:paraId="16E687F7" w14:textId="76D7AC4B" w:rsidR="00AB0695" w:rsidRPr="004178A4" w:rsidRDefault="004178A4" w:rsidP="00E65305">
      <w:pPr>
        <w:pStyle w:val="NoSpacing"/>
        <w:rPr>
          <w:rFonts w:ascii="MS Gothic" w:eastAsia="MS Gothic" w:hAnsi="MS Gothic" w:cs="MS Gothic"/>
          <w:sz w:val="24"/>
          <w:szCs w:val="24"/>
        </w:rPr>
      </w:pPr>
      <w:r w:rsidRPr="004178A4">
        <w:rPr>
          <w:rFonts w:ascii="MS Gothic" w:eastAsia="MS Gothic" w:hAnsi="MS Gothic" w:cs="MS Gothic" w:hint="eastAsia"/>
          <w:sz w:val="24"/>
          <w:szCs w:val="24"/>
        </w:rPr>
        <w:t>✓</w:t>
      </w:r>
      <w:r w:rsidR="00AB0695" w:rsidRPr="004178A4">
        <w:rPr>
          <w:sz w:val="24"/>
          <w:szCs w:val="24"/>
        </w:rPr>
        <w:t xml:space="preserve">Required to use own </w:t>
      </w:r>
      <w:r w:rsidR="004E0771" w:rsidRPr="004178A4">
        <w:rPr>
          <w:sz w:val="24"/>
          <w:szCs w:val="24"/>
        </w:rPr>
        <w:t xml:space="preserve">IT </w:t>
      </w:r>
      <w:r w:rsidR="00AB0695" w:rsidRPr="004178A4">
        <w:rPr>
          <w:sz w:val="24"/>
          <w:szCs w:val="24"/>
        </w:rPr>
        <w:t xml:space="preserve">hardware but some </w:t>
      </w:r>
      <w:r w:rsidR="00B35704">
        <w:rPr>
          <w:sz w:val="24"/>
          <w:szCs w:val="24"/>
        </w:rPr>
        <w:t>help</w:t>
      </w:r>
      <w:r w:rsidR="00AB0695" w:rsidRPr="004178A4">
        <w:rPr>
          <w:sz w:val="24"/>
          <w:szCs w:val="24"/>
        </w:rPr>
        <w:t xml:space="preserve"> may be available</w:t>
      </w:r>
    </w:p>
    <w:p w14:paraId="24FACC19" w14:textId="5059FDCC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rFonts w:ascii="MS Gothic" w:eastAsia="MS Gothic" w:hAnsi="MS Gothic" w:cs="MS Gothic" w:hint="eastAsia"/>
          <w:sz w:val="24"/>
          <w:szCs w:val="24"/>
        </w:rPr>
        <w:t>✓</w:t>
      </w:r>
      <w:r w:rsidRPr="004178A4">
        <w:rPr>
          <w:sz w:val="24"/>
          <w:szCs w:val="24"/>
        </w:rPr>
        <w:t>Age 1</w:t>
      </w:r>
      <w:r w:rsidR="00435FDC">
        <w:rPr>
          <w:sz w:val="24"/>
          <w:szCs w:val="24"/>
        </w:rPr>
        <w:t>6</w:t>
      </w:r>
      <w:r w:rsidRPr="004178A4">
        <w:rPr>
          <w:sz w:val="24"/>
          <w:szCs w:val="24"/>
        </w:rPr>
        <w:t>+</w:t>
      </w:r>
    </w:p>
    <w:p w14:paraId="4AF1C30E" w14:textId="77777777" w:rsidR="00037494" w:rsidRPr="004178A4" w:rsidRDefault="00037494" w:rsidP="00E65305">
      <w:pPr>
        <w:pStyle w:val="NoSpacing"/>
        <w:rPr>
          <w:sz w:val="24"/>
          <w:szCs w:val="24"/>
        </w:rPr>
      </w:pPr>
    </w:p>
    <w:p w14:paraId="37D4C967" w14:textId="77777777" w:rsidR="00AB0695" w:rsidRPr="004178A4" w:rsidRDefault="00AB0695" w:rsidP="00E65305">
      <w:pPr>
        <w:pStyle w:val="NoSpacing"/>
        <w:rPr>
          <w:b/>
          <w:sz w:val="24"/>
          <w:szCs w:val="24"/>
        </w:rPr>
      </w:pPr>
      <w:r w:rsidRPr="004178A4">
        <w:rPr>
          <w:b/>
          <w:sz w:val="24"/>
          <w:szCs w:val="24"/>
        </w:rPr>
        <w:t>When?</w:t>
      </w:r>
    </w:p>
    <w:p w14:paraId="793F3BAC" w14:textId="77777777" w:rsidR="00965211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>Much of the work can be done at any time</w:t>
      </w:r>
      <w:r w:rsidR="00965211" w:rsidRPr="004178A4">
        <w:rPr>
          <w:sz w:val="24"/>
          <w:szCs w:val="24"/>
        </w:rPr>
        <w:t xml:space="preserve"> from home,</w:t>
      </w:r>
      <w:r w:rsidR="009057F7" w:rsidRPr="004178A4">
        <w:rPr>
          <w:sz w:val="24"/>
          <w:szCs w:val="24"/>
        </w:rPr>
        <w:t xml:space="preserve"> though there will be occasional deadlines</w:t>
      </w:r>
      <w:r w:rsidR="00965211" w:rsidRPr="004178A4">
        <w:rPr>
          <w:sz w:val="24"/>
          <w:szCs w:val="24"/>
        </w:rPr>
        <w:t xml:space="preserve"> and meetings</w:t>
      </w:r>
      <w:r w:rsidRPr="004178A4">
        <w:rPr>
          <w:sz w:val="24"/>
          <w:szCs w:val="24"/>
        </w:rPr>
        <w:t>.</w:t>
      </w:r>
      <w:r w:rsidR="00965211" w:rsidRPr="004178A4">
        <w:rPr>
          <w:sz w:val="24"/>
          <w:szCs w:val="24"/>
        </w:rPr>
        <w:t xml:space="preserve"> Meeting dates will be arranged to suit all concerned. </w:t>
      </w:r>
    </w:p>
    <w:p w14:paraId="09E12BBA" w14:textId="77777777" w:rsidR="00965211" w:rsidRPr="004178A4" w:rsidRDefault="00965211" w:rsidP="00E65305">
      <w:pPr>
        <w:pStyle w:val="NoSpacing"/>
        <w:rPr>
          <w:sz w:val="24"/>
          <w:szCs w:val="24"/>
        </w:rPr>
      </w:pPr>
    </w:p>
    <w:p w14:paraId="1E5723F6" w14:textId="77777777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 xml:space="preserve">Minimum hours expected per </w:t>
      </w:r>
      <w:r w:rsidR="00670005" w:rsidRPr="004178A4">
        <w:rPr>
          <w:sz w:val="24"/>
          <w:szCs w:val="24"/>
        </w:rPr>
        <w:t>month</w:t>
      </w:r>
      <w:r w:rsidRPr="004178A4">
        <w:rPr>
          <w:sz w:val="24"/>
          <w:szCs w:val="24"/>
        </w:rPr>
        <w:t xml:space="preserve">: </w:t>
      </w:r>
      <w:r w:rsidR="00965211" w:rsidRPr="004178A4">
        <w:rPr>
          <w:sz w:val="24"/>
          <w:szCs w:val="24"/>
        </w:rPr>
        <w:t>8</w:t>
      </w:r>
      <w:r w:rsidRPr="004178A4">
        <w:rPr>
          <w:sz w:val="24"/>
          <w:szCs w:val="24"/>
        </w:rPr>
        <w:t>hrs</w:t>
      </w:r>
      <w:r w:rsidR="009057F7" w:rsidRPr="004178A4">
        <w:rPr>
          <w:sz w:val="24"/>
          <w:szCs w:val="24"/>
        </w:rPr>
        <w:t>, on average.</w:t>
      </w:r>
    </w:p>
    <w:p w14:paraId="100B6059" w14:textId="2CCCBFD0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>Minimum period of commitment</w:t>
      </w:r>
      <w:r w:rsidR="009057F7" w:rsidRPr="004178A4">
        <w:rPr>
          <w:sz w:val="24"/>
          <w:szCs w:val="24"/>
        </w:rPr>
        <w:t>:</w:t>
      </w:r>
      <w:r w:rsidRPr="004178A4">
        <w:rPr>
          <w:sz w:val="24"/>
          <w:szCs w:val="24"/>
        </w:rPr>
        <w:t xml:space="preserve"> </w:t>
      </w:r>
      <w:r w:rsidR="000D2CC2">
        <w:rPr>
          <w:sz w:val="24"/>
          <w:szCs w:val="24"/>
        </w:rPr>
        <w:t>6 months</w:t>
      </w:r>
      <w:r w:rsidR="004E0771" w:rsidRPr="004178A4">
        <w:rPr>
          <w:sz w:val="24"/>
          <w:szCs w:val="24"/>
        </w:rPr>
        <w:t>.</w:t>
      </w:r>
      <w:r w:rsidR="009057F7" w:rsidRPr="004178A4">
        <w:rPr>
          <w:sz w:val="24"/>
          <w:szCs w:val="24"/>
        </w:rPr>
        <w:t xml:space="preserve"> </w:t>
      </w:r>
    </w:p>
    <w:p w14:paraId="1F7BF0DA" w14:textId="77777777" w:rsidR="009057F7" w:rsidRPr="004178A4" w:rsidRDefault="009057F7" w:rsidP="00E65305">
      <w:pPr>
        <w:pStyle w:val="NoSpacing"/>
        <w:rPr>
          <w:sz w:val="24"/>
          <w:szCs w:val="24"/>
        </w:rPr>
      </w:pPr>
    </w:p>
    <w:p w14:paraId="0408D521" w14:textId="77777777" w:rsidR="00AB0695" w:rsidRPr="004178A4" w:rsidRDefault="00AB0695" w:rsidP="00E65305">
      <w:pPr>
        <w:pStyle w:val="NoSpacing"/>
        <w:rPr>
          <w:b/>
          <w:sz w:val="24"/>
          <w:szCs w:val="24"/>
        </w:rPr>
      </w:pPr>
      <w:r w:rsidRPr="004178A4">
        <w:rPr>
          <w:b/>
          <w:sz w:val="24"/>
          <w:szCs w:val="24"/>
        </w:rPr>
        <w:t>WAMES will:</w:t>
      </w:r>
    </w:p>
    <w:p w14:paraId="61E4F7C7" w14:textId="77777777" w:rsidR="009057F7" w:rsidRPr="004178A4" w:rsidRDefault="00AB0695" w:rsidP="00E6530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178A4">
        <w:rPr>
          <w:sz w:val="24"/>
          <w:szCs w:val="24"/>
        </w:rPr>
        <w:t>organise induction &amp; suitable training</w:t>
      </w:r>
    </w:p>
    <w:p w14:paraId="28026E41" w14:textId="77777777" w:rsidR="00AB0695" w:rsidRPr="004178A4" w:rsidRDefault="00AB0695" w:rsidP="00E65305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178A4">
        <w:rPr>
          <w:sz w:val="24"/>
          <w:szCs w:val="24"/>
        </w:rPr>
        <w:t>pay agreed expenses</w:t>
      </w:r>
    </w:p>
    <w:p w14:paraId="004C68BE" w14:textId="77777777" w:rsidR="009057F7" w:rsidRPr="004178A4" w:rsidRDefault="009057F7" w:rsidP="00E65305">
      <w:pPr>
        <w:pStyle w:val="NoSpacing"/>
        <w:rPr>
          <w:sz w:val="24"/>
          <w:szCs w:val="24"/>
        </w:rPr>
      </w:pPr>
    </w:p>
    <w:p w14:paraId="51239287" w14:textId="77777777" w:rsidR="00AB0695" w:rsidRPr="004178A4" w:rsidRDefault="00AB0695" w:rsidP="00E65305">
      <w:pPr>
        <w:pStyle w:val="NoSpacing"/>
        <w:rPr>
          <w:b/>
          <w:sz w:val="24"/>
          <w:szCs w:val="24"/>
        </w:rPr>
      </w:pPr>
      <w:r w:rsidRPr="004178A4">
        <w:rPr>
          <w:b/>
          <w:sz w:val="24"/>
          <w:szCs w:val="24"/>
        </w:rPr>
        <w:t>Process</w:t>
      </w:r>
      <w:r w:rsidR="004E0771" w:rsidRPr="004178A4">
        <w:rPr>
          <w:b/>
          <w:sz w:val="24"/>
          <w:szCs w:val="24"/>
        </w:rPr>
        <w:t>:</w:t>
      </w:r>
    </w:p>
    <w:p w14:paraId="5CB929E0" w14:textId="77777777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 xml:space="preserve">Selection procedures: </w:t>
      </w:r>
      <w:r w:rsidR="004E0771" w:rsidRPr="004178A4">
        <w:rPr>
          <w:sz w:val="24"/>
          <w:szCs w:val="24"/>
        </w:rPr>
        <w:tab/>
      </w:r>
      <w:r w:rsidRPr="004178A4">
        <w:rPr>
          <w:rFonts w:ascii="MS Gothic" w:eastAsia="MS Gothic" w:hAnsi="MS Gothic" w:cs="MS Gothic" w:hint="eastAsia"/>
          <w:sz w:val="24"/>
          <w:szCs w:val="24"/>
        </w:rPr>
        <w:t>✓</w:t>
      </w:r>
      <w:r w:rsidRPr="004178A4">
        <w:rPr>
          <w:rFonts w:eastAsia="CIDFont+F4"/>
          <w:sz w:val="24"/>
          <w:szCs w:val="24"/>
        </w:rPr>
        <w:t xml:space="preserve"> </w:t>
      </w:r>
      <w:r w:rsidRPr="004178A4">
        <w:rPr>
          <w:sz w:val="24"/>
          <w:szCs w:val="24"/>
        </w:rPr>
        <w:t xml:space="preserve">Application form </w:t>
      </w:r>
      <w:r w:rsidRPr="004178A4">
        <w:rPr>
          <w:rFonts w:ascii="MS Gothic" w:eastAsia="MS Gothic" w:hAnsi="MS Gothic" w:cs="MS Gothic" w:hint="eastAsia"/>
          <w:sz w:val="24"/>
          <w:szCs w:val="24"/>
        </w:rPr>
        <w:t>✓</w:t>
      </w:r>
      <w:r w:rsidRPr="004178A4">
        <w:rPr>
          <w:rFonts w:eastAsia="CIDFont+F4"/>
          <w:sz w:val="24"/>
          <w:szCs w:val="24"/>
        </w:rPr>
        <w:t xml:space="preserve"> </w:t>
      </w:r>
      <w:r w:rsidRPr="004178A4">
        <w:rPr>
          <w:sz w:val="24"/>
          <w:szCs w:val="24"/>
        </w:rPr>
        <w:t>Informal interview</w:t>
      </w:r>
    </w:p>
    <w:p w14:paraId="7A7691BD" w14:textId="43812CBB" w:rsidR="004E0771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sz w:val="24"/>
          <w:szCs w:val="24"/>
        </w:rPr>
        <w:t xml:space="preserve">Selection details: </w:t>
      </w:r>
      <w:r w:rsidR="004E0771" w:rsidRPr="004178A4">
        <w:rPr>
          <w:sz w:val="24"/>
          <w:szCs w:val="24"/>
        </w:rPr>
        <w:tab/>
      </w:r>
      <w:r w:rsidR="004E0771" w:rsidRPr="004178A4">
        <w:rPr>
          <w:sz w:val="24"/>
          <w:szCs w:val="24"/>
        </w:rPr>
        <w:tab/>
      </w:r>
      <w:proofErr w:type="gramStart"/>
      <w:r w:rsidR="00FE3D8A" w:rsidRPr="004178A4">
        <w:rPr>
          <w:rFonts w:ascii="MS Gothic" w:eastAsia="MS Gothic" w:hAnsi="MS Gothic" w:cs="MS Gothic" w:hint="eastAsia"/>
          <w:sz w:val="24"/>
          <w:szCs w:val="24"/>
        </w:rPr>
        <w:t>✓</w:t>
      </w:r>
      <w:r w:rsidR="00FE3D8A">
        <w:rPr>
          <w:sz w:val="24"/>
          <w:szCs w:val="24"/>
        </w:rPr>
        <w:t xml:space="preserve">  </w:t>
      </w:r>
      <w:r w:rsidR="004E0771" w:rsidRPr="004178A4">
        <w:rPr>
          <w:sz w:val="24"/>
          <w:szCs w:val="24"/>
        </w:rPr>
        <w:t>Informal</w:t>
      </w:r>
      <w:proofErr w:type="gramEnd"/>
      <w:r w:rsidR="004E0771" w:rsidRPr="004178A4">
        <w:rPr>
          <w:sz w:val="24"/>
          <w:szCs w:val="24"/>
        </w:rPr>
        <w:t xml:space="preserve"> r</w:t>
      </w:r>
      <w:r w:rsidRPr="004178A4">
        <w:rPr>
          <w:sz w:val="24"/>
          <w:szCs w:val="24"/>
        </w:rPr>
        <w:t xml:space="preserve">eferences </w:t>
      </w:r>
      <w:r w:rsidR="00965EC5" w:rsidRPr="004178A4">
        <w:rPr>
          <w:sz w:val="24"/>
          <w:szCs w:val="24"/>
        </w:rPr>
        <w:t xml:space="preserve">will </w:t>
      </w:r>
      <w:r w:rsidRPr="004178A4">
        <w:rPr>
          <w:sz w:val="24"/>
          <w:szCs w:val="24"/>
        </w:rPr>
        <w:t>be require</w:t>
      </w:r>
      <w:r w:rsidR="000D2CC2">
        <w:rPr>
          <w:sz w:val="24"/>
          <w:szCs w:val="24"/>
        </w:rPr>
        <w:t xml:space="preserve">d  </w:t>
      </w:r>
    </w:p>
    <w:p w14:paraId="31C1FA3E" w14:textId="77777777" w:rsidR="004E0771" w:rsidRPr="004178A4" w:rsidRDefault="004E0771" w:rsidP="00E65305">
      <w:pPr>
        <w:pStyle w:val="NoSpacing"/>
        <w:rPr>
          <w:sz w:val="24"/>
          <w:szCs w:val="24"/>
        </w:rPr>
      </w:pPr>
    </w:p>
    <w:p w14:paraId="79A9FCA7" w14:textId="30E294F3" w:rsidR="00AB0695" w:rsidRPr="004178A4" w:rsidRDefault="00AB0695" w:rsidP="00E65305">
      <w:pPr>
        <w:pStyle w:val="NoSpacing"/>
        <w:rPr>
          <w:sz w:val="24"/>
          <w:szCs w:val="24"/>
        </w:rPr>
      </w:pPr>
      <w:r w:rsidRPr="004178A4">
        <w:rPr>
          <w:b/>
          <w:sz w:val="24"/>
          <w:szCs w:val="24"/>
        </w:rPr>
        <w:t>More information:</w:t>
      </w:r>
      <w:r w:rsidRPr="004178A4">
        <w:rPr>
          <w:sz w:val="24"/>
          <w:szCs w:val="24"/>
        </w:rPr>
        <w:t xml:space="preserve"> </w:t>
      </w:r>
      <w:hyperlink r:id="rId7" w:history="1">
        <w:r w:rsidR="004E0771" w:rsidRPr="004178A4">
          <w:rPr>
            <w:rStyle w:val="Hyperlink"/>
            <w:sz w:val="24"/>
            <w:szCs w:val="24"/>
          </w:rPr>
          <w:t>www.wames.org.uk</w:t>
        </w:r>
      </w:hyperlink>
      <w:r w:rsidR="004E0771" w:rsidRPr="004178A4">
        <w:rPr>
          <w:color w:val="0000FF"/>
          <w:sz w:val="24"/>
          <w:szCs w:val="24"/>
        </w:rPr>
        <w:t xml:space="preserve">    </w:t>
      </w:r>
      <w:hyperlink r:id="rId8" w:history="1">
        <w:r w:rsidR="00965EC5" w:rsidRPr="004178A4">
          <w:rPr>
            <w:rStyle w:val="Hyperlink"/>
            <w:sz w:val="24"/>
            <w:szCs w:val="24"/>
          </w:rPr>
          <w:t>sharon@wames.org.uk</w:t>
        </w:r>
      </w:hyperlink>
      <w:r w:rsidR="00965EC5" w:rsidRPr="004178A4">
        <w:rPr>
          <w:sz w:val="24"/>
          <w:szCs w:val="24"/>
        </w:rPr>
        <w:t xml:space="preserve"> </w:t>
      </w:r>
    </w:p>
    <w:p w14:paraId="094E9499" w14:textId="77777777" w:rsidR="00670005" w:rsidRPr="004178A4" w:rsidRDefault="00670005" w:rsidP="00E65305">
      <w:pPr>
        <w:pStyle w:val="NoSpacing"/>
        <w:rPr>
          <w:sz w:val="24"/>
          <w:szCs w:val="24"/>
        </w:rPr>
      </w:pPr>
    </w:p>
    <w:p w14:paraId="7EAEC430" w14:textId="3041AC0E" w:rsidR="00D30106" w:rsidRPr="004178A4" w:rsidRDefault="000D2CC2" w:rsidP="00E653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</w:t>
      </w:r>
      <w:r w:rsidR="00965EC5" w:rsidRPr="004178A4">
        <w:rPr>
          <w:sz w:val="24"/>
          <w:szCs w:val="24"/>
        </w:rPr>
        <w:t xml:space="preserve"> 2021</w:t>
      </w:r>
    </w:p>
    <w:sectPr w:rsidR="00D30106" w:rsidRPr="004178A4" w:rsidSect="000D2C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9A9"/>
    <w:multiLevelType w:val="multilevel"/>
    <w:tmpl w:val="565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0BB1"/>
    <w:multiLevelType w:val="hybridMultilevel"/>
    <w:tmpl w:val="76E8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666"/>
    <w:multiLevelType w:val="multilevel"/>
    <w:tmpl w:val="DD1C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E480E"/>
    <w:multiLevelType w:val="hybridMultilevel"/>
    <w:tmpl w:val="2AE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C94"/>
    <w:multiLevelType w:val="hybridMultilevel"/>
    <w:tmpl w:val="8686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94AFC"/>
    <w:multiLevelType w:val="hybridMultilevel"/>
    <w:tmpl w:val="F6D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08DB"/>
    <w:multiLevelType w:val="hybridMultilevel"/>
    <w:tmpl w:val="B54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C6E"/>
    <w:multiLevelType w:val="hybridMultilevel"/>
    <w:tmpl w:val="4456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0EF4"/>
    <w:multiLevelType w:val="hybridMultilevel"/>
    <w:tmpl w:val="F660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73B1"/>
    <w:multiLevelType w:val="multilevel"/>
    <w:tmpl w:val="5F16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B5B01"/>
    <w:multiLevelType w:val="hybridMultilevel"/>
    <w:tmpl w:val="0860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86B"/>
    <w:multiLevelType w:val="hybridMultilevel"/>
    <w:tmpl w:val="92A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95"/>
    <w:rsid w:val="00037494"/>
    <w:rsid w:val="00082E2C"/>
    <w:rsid w:val="000D2CC2"/>
    <w:rsid w:val="00165F50"/>
    <w:rsid w:val="00167D09"/>
    <w:rsid w:val="0017797A"/>
    <w:rsid w:val="00287128"/>
    <w:rsid w:val="00326DAF"/>
    <w:rsid w:val="003C5587"/>
    <w:rsid w:val="004178A4"/>
    <w:rsid w:val="00435FDC"/>
    <w:rsid w:val="004E0771"/>
    <w:rsid w:val="00670005"/>
    <w:rsid w:val="007561DD"/>
    <w:rsid w:val="007E6FF2"/>
    <w:rsid w:val="009057F7"/>
    <w:rsid w:val="00965211"/>
    <w:rsid w:val="00965EC5"/>
    <w:rsid w:val="00A46E38"/>
    <w:rsid w:val="00AB0695"/>
    <w:rsid w:val="00B35704"/>
    <w:rsid w:val="00BC2C0E"/>
    <w:rsid w:val="00DB668A"/>
    <w:rsid w:val="00E44E70"/>
    <w:rsid w:val="00E65305"/>
    <w:rsid w:val="00F4078F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C347"/>
  <w15:docId w15:val="{9E4E8CAA-EFEF-4E6B-8E34-6B3AB7F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82522910484293359msolistparagraph">
    <w:name w:val="m_1982522910484293359msolistparagraph"/>
    <w:basedOn w:val="Normal"/>
    <w:rsid w:val="00E65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305"/>
    <w:pPr>
      <w:spacing w:after="0"/>
    </w:pPr>
  </w:style>
  <w:style w:type="character" w:customStyle="1" w:styleId="Jan">
    <w:name w:val="Jan"/>
    <w:basedOn w:val="DefaultParagraphFont"/>
    <w:semiHidden/>
    <w:rsid w:val="00E6530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E65305"/>
    <w:pPr>
      <w:spacing w:after="0"/>
    </w:pPr>
    <w:rPr>
      <w:rFonts w:eastAsia="Times New Roman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E65305"/>
    <w:rPr>
      <w:rFonts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5E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@wame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m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4998-DECC-48A0-8A7F-74FD318C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Russell</cp:lastModifiedBy>
  <cp:revision>3</cp:revision>
  <dcterms:created xsi:type="dcterms:W3CDTF">2021-06-04T09:40:00Z</dcterms:created>
  <dcterms:modified xsi:type="dcterms:W3CDTF">2021-06-04T09:57:00Z</dcterms:modified>
</cp:coreProperties>
</file>